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E6514" w14:textId="77777777" w:rsidR="00DD03C2" w:rsidRPr="00DD03C2" w:rsidRDefault="00DD03C2" w:rsidP="00DD03C2">
      <w:pPr>
        <w:jc w:val="center"/>
        <w:rPr>
          <w:b/>
          <w:bCs/>
          <w:sz w:val="28"/>
          <w:szCs w:val="28"/>
          <w:lang w:val="en-US"/>
        </w:rPr>
      </w:pPr>
      <w:r w:rsidRPr="00DD03C2">
        <w:rPr>
          <w:b/>
          <w:bCs/>
          <w:sz w:val="28"/>
          <w:szCs w:val="28"/>
          <w:lang w:val="en-US"/>
        </w:rPr>
        <w:t>Exam questions (2 rating)</w:t>
      </w:r>
    </w:p>
    <w:p w14:paraId="17089A38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1. Classification of methods of analysis used in research</w:t>
      </w:r>
    </w:p>
    <w:p w14:paraId="401103AD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2. Graphic methods used in research</w:t>
      </w:r>
    </w:p>
    <w:p w14:paraId="67C6D990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3. Objectives of patent research</w:t>
      </w:r>
    </w:p>
    <w:p w14:paraId="529561B9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4. What is analysis, modeling and analysis?</w:t>
      </w:r>
    </w:p>
    <w:p w14:paraId="47D2CC13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5. What is experiment and observation?</w:t>
      </w:r>
    </w:p>
    <w:p w14:paraId="7CEBD4E2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6. What are general logical methods of scientific research?</w:t>
      </w:r>
    </w:p>
    <w:p w14:paraId="7E52D616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7. Classification and types of errors</w:t>
      </w:r>
    </w:p>
    <w:p w14:paraId="4AEC1116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8. Systematic errors and their types.</w:t>
      </w:r>
    </w:p>
    <w:p w14:paraId="5D586603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9. Random errors, their characteristics</w:t>
      </w:r>
    </w:p>
    <w:p w14:paraId="234E65F2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10. Experimental research</w:t>
      </w:r>
    </w:p>
    <w:p w14:paraId="11A9BB20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11. What is a laboratory and field experiment</w:t>
      </w:r>
    </w:p>
    <w:p w14:paraId="377C75AB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12. What is an active, passive and material experiment?</w:t>
      </w:r>
    </w:p>
    <w:p w14:paraId="3CBB000E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13. Methods of graphical presentation of measurement results</w:t>
      </w:r>
    </w:p>
    <w:p w14:paraId="6CFDF83E" w14:textId="77777777" w:rsidR="00DD03C2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14. Metrological support of experimental research</w:t>
      </w:r>
    </w:p>
    <w:p w14:paraId="7ACBAC34" w14:textId="014FA7FE" w:rsidR="007A7764" w:rsidRPr="002E1C1A" w:rsidRDefault="00DD03C2" w:rsidP="00DD03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15. Basic measurement methods.</w:t>
      </w:r>
    </w:p>
    <w:p w14:paraId="54FF20A3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16. Stability (instrument reproducibility) what is it?</w:t>
      </w:r>
    </w:p>
    <w:p w14:paraId="5A93E5C7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17. Fundamentals of the theory of random errors and methods for assessing random errors in measurements</w:t>
      </w:r>
    </w:p>
    <w:p w14:paraId="76E2F7F4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18. What is regression analysis?</w:t>
      </w:r>
    </w:p>
    <w:p w14:paraId="7C4F44B9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19. Computational experiment</w:t>
      </w:r>
    </w:p>
    <w:p w14:paraId="080C5B6E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20. Correlation-regression analysis</w:t>
      </w:r>
    </w:p>
    <w:p w14:paraId="5D1C45EE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21. What is analysis of variance?</w:t>
      </w:r>
    </w:p>
    <w:p w14:paraId="20B3936E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22. Types of mathematical relationships</w:t>
      </w:r>
    </w:p>
    <w:p w14:paraId="242B9FE1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23. Basic concepts of correlation and regression analysis</w:t>
      </w:r>
    </w:p>
    <w:p w14:paraId="38A14811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24. Types of regression and correlation</w:t>
      </w:r>
    </w:p>
    <w:p w14:paraId="1E56790A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25. The tasks of applying correlation and regression analysis in the appraisal of real estate objects</w:t>
      </w:r>
    </w:p>
    <w:p w14:paraId="766E2555" w14:textId="77777777" w:rsidR="00CF1C5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26. Implementation of the obtained research results into practice</w:t>
      </w:r>
    </w:p>
    <w:p w14:paraId="67EC696D" w14:textId="2EA568FB" w:rsidR="008456CA" w:rsidRPr="002E1C1A" w:rsidRDefault="00CF1C5A" w:rsidP="00CF1C5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lastRenderedPageBreak/>
        <w:t>27. What is mass adoption?</w:t>
      </w:r>
    </w:p>
    <w:p w14:paraId="1DC28806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28. Research practice of masters</w:t>
      </w:r>
    </w:p>
    <w:p w14:paraId="4AE91C7B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29. Content of research practice</w:t>
      </w:r>
    </w:p>
    <w:p w14:paraId="6BF66D67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30. Duties and rights of the undergraduate student</w:t>
      </w:r>
    </w:p>
    <w:p w14:paraId="67CFF6A3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31. The report should contain what information?</w:t>
      </w:r>
    </w:p>
    <w:p w14:paraId="3035AC8C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32. The effectiveness of scientific research and its criteria</w:t>
      </w:r>
    </w:p>
    <w:p w14:paraId="16294ED4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33. The main types of research effectiveness:</w:t>
      </w:r>
    </w:p>
    <w:p w14:paraId="49C1D7EF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34. Implementation of completed research and development projects into production</w:t>
      </w:r>
    </w:p>
    <w:p w14:paraId="2C85B927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35. Empirical research methods</w:t>
      </w:r>
    </w:p>
    <w:p w14:paraId="211CD207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36. Quantitative research methods</w:t>
      </w:r>
    </w:p>
    <w:p w14:paraId="69B22D9C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37. Qualitative research methods</w:t>
      </w:r>
    </w:p>
    <w:p w14:paraId="738C960E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38. Methods of sociological research</w:t>
      </w:r>
    </w:p>
    <w:p w14:paraId="736595DD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39. Methods of psychological research</w:t>
      </w:r>
    </w:p>
    <w:p w14:paraId="1B332604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40. Theoretical research methods</w:t>
      </w:r>
    </w:p>
    <w:p w14:paraId="14461C21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41. Features of the master's research work and writing a master's thesis</w:t>
      </w:r>
    </w:p>
    <w:p w14:paraId="60B1EC10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42. Methods of pedagogical research</w:t>
      </w:r>
    </w:p>
    <w:p w14:paraId="24BA05FE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43. Universal methods of cognition (analysis and synthesis)</w:t>
      </w:r>
    </w:p>
    <w:p w14:paraId="0F84B57F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44. Abstraction and generalization</w:t>
      </w:r>
    </w:p>
    <w:p w14:paraId="713382E7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1C1A">
        <w:rPr>
          <w:rFonts w:ascii="Times New Roman" w:hAnsi="Times New Roman" w:cs="Times New Roman"/>
          <w:sz w:val="28"/>
          <w:szCs w:val="28"/>
          <w:lang w:val="en-US"/>
        </w:rPr>
        <w:t>45. What is induction and deduction</w:t>
      </w:r>
    </w:p>
    <w:p w14:paraId="6031D9D8" w14:textId="77777777" w:rsidR="00A40F1D" w:rsidRPr="002E1C1A" w:rsidRDefault="00A40F1D" w:rsidP="00A40F1D">
      <w:pPr>
        <w:rPr>
          <w:rFonts w:ascii="Times New Roman" w:hAnsi="Times New Roman" w:cs="Times New Roman"/>
          <w:sz w:val="28"/>
          <w:szCs w:val="28"/>
        </w:rPr>
      </w:pPr>
      <w:r w:rsidRPr="002E1C1A">
        <w:rPr>
          <w:rFonts w:ascii="Times New Roman" w:hAnsi="Times New Roman" w:cs="Times New Roman"/>
          <w:sz w:val="28"/>
          <w:szCs w:val="28"/>
        </w:rPr>
        <w:t>46. ​​</w:t>
      </w:r>
      <w:r w:rsidRPr="002E1C1A">
        <w:rPr>
          <w:rFonts w:ascii="Times New Roman" w:hAnsi="Times New Roman" w:cs="Times New Roman"/>
          <w:sz w:val="28"/>
          <w:szCs w:val="28"/>
          <w:lang w:val="en-US"/>
        </w:rPr>
        <w:t>Thought</w:t>
      </w:r>
      <w:r w:rsidRPr="002E1C1A">
        <w:rPr>
          <w:rFonts w:ascii="Times New Roman" w:hAnsi="Times New Roman" w:cs="Times New Roman"/>
          <w:sz w:val="28"/>
          <w:szCs w:val="28"/>
        </w:rPr>
        <w:t xml:space="preserve"> </w:t>
      </w:r>
      <w:r w:rsidRPr="002E1C1A">
        <w:rPr>
          <w:rFonts w:ascii="Times New Roman" w:hAnsi="Times New Roman" w:cs="Times New Roman"/>
          <w:sz w:val="28"/>
          <w:szCs w:val="28"/>
          <w:lang w:val="en-US"/>
        </w:rPr>
        <w:t>experiment</w:t>
      </w:r>
      <w:r w:rsidRPr="002E1C1A">
        <w:rPr>
          <w:rFonts w:ascii="Times New Roman" w:hAnsi="Times New Roman" w:cs="Times New Roman"/>
          <w:sz w:val="28"/>
          <w:szCs w:val="28"/>
        </w:rPr>
        <w:t xml:space="preserve"> </w:t>
      </w:r>
      <w:r w:rsidRPr="002E1C1A">
        <w:rPr>
          <w:rFonts w:ascii="Times New Roman" w:hAnsi="Times New Roman" w:cs="Times New Roman"/>
          <w:sz w:val="28"/>
          <w:szCs w:val="28"/>
          <w:lang w:val="en-US"/>
        </w:rPr>
        <w:t>method</w:t>
      </w:r>
      <w:r w:rsidRPr="002E1C1A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40F1D" w:rsidRPr="002E1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3DF"/>
    <w:rsid w:val="001E6265"/>
    <w:rsid w:val="002E1C1A"/>
    <w:rsid w:val="007A7764"/>
    <w:rsid w:val="008456CA"/>
    <w:rsid w:val="009923DF"/>
    <w:rsid w:val="00A40F1D"/>
    <w:rsid w:val="00CF1C5A"/>
    <w:rsid w:val="00DD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5DBD7"/>
  <w15:chartTrackingRefBased/>
  <w15:docId w15:val="{983E4ABD-55FE-42B4-81D3-352A26B5D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9</cp:revision>
  <dcterms:created xsi:type="dcterms:W3CDTF">2021-11-22T08:34:00Z</dcterms:created>
  <dcterms:modified xsi:type="dcterms:W3CDTF">2021-11-22T08:38:00Z</dcterms:modified>
</cp:coreProperties>
</file>